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801C7" w14:textId="429C910D" w:rsidR="0072558C" w:rsidRPr="00B50E5D" w:rsidRDefault="0072558C" w:rsidP="0072558C">
      <w:pPr>
        <w:rPr>
          <w:rFonts w:ascii="Arial" w:hAnsi="Arial" w:cs="Arial"/>
          <w:b/>
          <w:bCs w:val="0"/>
        </w:rPr>
      </w:pPr>
      <w:r w:rsidRPr="00B50E5D">
        <w:rPr>
          <w:rFonts w:ascii="Arial" w:hAnsi="Arial" w:cs="Arial"/>
          <w:b/>
          <w:bCs w:val="0"/>
        </w:rPr>
        <w:t>T.</w:t>
      </w:r>
      <w:r w:rsidR="003C2184">
        <w:rPr>
          <w:rFonts w:ascii="Arial" w:hAnsi="Arial" w:cs="Arial"/>
          <w:b/>
          <w:bCs w:val="0"/>
        </w:rPr>
        <w:t>3</w:t>
      </w:r>
      <w:r w:rsidR="00D45989">
        <w:rPr>
          <w:rFonts w:ascii="Arial" w:hAnsi="Arial" w:cs="Arial"/>
          <w:b/>
          <w:bCs w:val="0"/>
        </w:rPr>
        <w:t>.1</w:t>
      </w:r>
    </w:p>
    <w:p w14:paraId="79D689F0" w14:textId="77777777" w:rsidR="003C2184" w:rsidRPr="003C2184" w:rsidRDefault="003C2184" w:rsidP="003C2184">
      <w:pPr>
        <w:spacing w:line="276" w:lineRule="auto"/>
        <w:rPr>
          <w:rFonts w:ascii="Arial" w:hAnsi="Arial" w:cs="Arial"/>
          <w:lang w:val="en-GB"/>
        </w:rPr>
      </w:pPr>
      <w:r w:rsidRPr="003C2184">
        <w:rPr>
          <w:rFonts w:ascii="Arial" w:hAnsi="Arial" w:cs="Arial"/>
          <w:lang w:val="en-GB"/>
        </w:rPr>
        <w:t xml:space="preserve">Human rights belong to every person, everywhere, simply because we are human. </w:t>
      </w:r>
    </w:p>
    <w:p w14:paraId="3676C349" w14:textId="77777777" w:rsidR="003C2184" w:rsidRPr="003C2184" w:rsidRDefault="003C2184" w:rsidP="003C2184">
      <w:pPr>
        <w:spacing w:line="276" w:lineRule="auto"/>
        <w:rPr>
          <w:rFonts w:ascii="Arial" w:hAnsi="Arial" w:cs="Arial"/>
          <w:lang w:val="en-GB"/>
        </w:rPr>
      </w:pPr>
      <w:r w:rsidRPr="003C2184">
        <w:rPr>
          <w:rFonts w:ascii="Arial" w:hAnsi="Arial" w:cs="Arial"/>
          <w:lang w:val="en-GB"/>
        </w:rPr>
        <w:t>We are all born free and equal.</w:t>
      </w:r>
    </w:p>
    <w:p w14:paraId="052E8E2E" w14:textId="77777777" w:rsidR="003C2184" w:rsidRPr="003C2184" w:rsidRDefault="003C2184" w:rsidP="003C2184">
      <w:pPr>
        <w:spacing w:line="276" w:lineRule="auto"/>
        <w:rPr>
          <w:rFonts w:ascii="Arial" w:hAnsi="Arial" w:cs="Arial"/>
          <w:lang w:val="en-GB"/>
        </w:rPr>
      </w:pPr>
      <w:r w:rsidRPr="003C2184">
        <w:rPr>
          <w:rFonts w:ascii="Arial" w:hAnsi="Arial" w:cs="Arial"/>
          <w:lang w:val="en-GB"/>
        </w:rPr>
        <w:t>Everyone is entitled to these rights.</w:t>
      </w:r>
    </w:p>
    <w:p w14:paraId="66113933" w14:textId="77777777" w:rsidR="003C2184" w:rsidRPr="003C2184" w:rsidRDefault="003C2184" w:rsidP="003C2184">
      <w:pPr>
        <w:spacing w:line="276" w:lineRule="auto"/>
        <w:rPr>
          <w:rFonts w:ascii="Arial" w:hAnsi="Arial" w:cs="Arial"/>
          <w:lang w:val="en-GB"/>
        </w:rPr>
      </w:pPr>
      <w:r w:rsidRPr="003C2184">
        <w:rPr>
          <w:rFonts w:ascii="Arial" w:hAnsi="Arial" w:cs="Arial"/>
          <w:lang w:val="en-GB"/>
        </w:rPr>
        <w:t>No matter race, religion, or nationality: Everyone has the right to life, freedom and safety.</w:t>
      </w:r>
    </w:p>
    <w:p w14:paraId="3DCC4619" w14:textId="77777777" w:rsidR="003C2184" w:rsidRPr="003C2184" w:rsidRDefault="003C2184" w:rsidP="003C2184">
      <w:pPr>
        <w:spacing w:line="276" w:lineRule="auto"/>
        <w:rPr>
          <w:rFonts w:ascii="Arial" w:hAnsi="Arial" w:cs="Arial"/>
          <w:lang w:val="en-GB"/>
        </w:rPr>
      </w:pPr>
      <w:r w:rsidRPr="003C2184">
        <w:rPr>
          <w:rFonts w:ascii="Arial" w:hAnsi="Arial" w:cs="Arial"/>
          <w:lang w:val="en-GB"/>
        </w:rPr>
        <w:t>You have the responsibility to respect the rights of others.</w:t>
      </w:r>
    </w:p>
    <w:p w14:paraId="60AA0E7D" w14:textId="77777777" w:rsidR="003C2184" w:rsidRPr="003C2184" w:rsidRDefault="003C2184" w:rsidP="003C2184">
      <w:pPr>
        <w:spacing w:line="276" w:lineRule="auto"/>
        <w:rPr>
          <w:rFonts w:ascii="Arial" w:hAnsi="Arial" w:cs="Arial"/>
          <w:lang w:val="en-GB"/>
        </w:rPr>
      </w:pPr>
      <w:r w:rsidRPr="003C2184">
        <w:rPr>
          <w:rFonts w:ascii="Arial" w:hAnsi="Arial" w:cs="Arial"/>
          <w:lang w:val="en-GB"/>
        </w:rPr>
        <w:t>No one has the right to hold you in slavery.</w:t>
      </w:r>
    </w:p>
    <w:p w14:paraId="76FAB057" w14:textId="77777777" w:rsidR="003C2184" w:rsidRPr="003C2184" w:rsidRDefault="003C2184" w:rsidP="003C2184">
      <w:pPr>
        <w:spacing w:line="276" w:lineRule="auto"/>
        <w:rPr>
          <w:rFonts w:ascii="Arial" w:hAnsi="Arial" w:cs="Arial"/>
          <w:lang w:val="en-GB"/>
        </w:rPr>
      </w:pPr>
      <w:r w:rsidRPr="003C2184">
        <w:rPr>
          <w:rFonts w:ascii="Arial" w:hAnsi="Arial" w:cs="Arial"/>
          <w:lang w:val="en-GB"/>
        </w:rPr>
        <w:t>No one has the right to torture you.</w:t>
      </w:r>
    </w:p>
    <w:p w14:paraId="0A4BFF22" w14:textId="77777777" w:rsidR="003C2184" w:rsidRPr="003C2184" w:rsidRDefault="003C2184" w:rsidP="003C2184">
      <w:pPr>
        <w:spacing w:line="276" w:lineRule="auto"/>
        <w:rPr>
          <w:rFonts w:ascii="Arial" w:hAnsi="Arial" w:cs="Arial"/>
          <w:lang w:val="en-GB"/>
        </w:rPr>
      </w:pPr>
      <w:r w:rsidRPr="003C2184">
        <w:rPr>
          <w:rFonts w:ascii="Arial" w:hAnsi="Arial" w:cs="Arial"/>
          <w:lang w:val="en-GB"/>
        </w:rPr>
        <w:t xml:space="preserve">No one can take any of your rights away. </w:t>
      </w:r>
    </w:p>
    <w:p w14:paraId="784DEF4D" w14:textId="5772D97D" w:rsidR="008C0358" w:rsidRDefault="003C2184" w:rsidP="003C2184">
      <w:pPr>
        <w:spacing w:line="276" w:lineRule="auto"/>
        <w:rPr>
          <w:rFonts w:ascii="Arial" w:hAnsi="Arial" w:cs="Arial"/>
          <w:lang w:val="en-GB"/>
        </w:rPr>
      </w:pPr>
      <w:r w:rsidRPr="003C2184">
        <w:rPr>
          <w:rFonts w:ascii="Arial" w:hAnsi="Arial" w:cs="Arial"/>
          <w:lang w:val="en-GB"/>
        </w:rPr>
        <w:t>Together, we must protect these rights and stand up for justice and equality for all.</w:t>
      </w:r>
    </w:p>
    <w:p w14:paraId="421E5AF9" w14:textId="77777777" w:rsidR="0003235D" w:rsidRDefault="0003235D" w:rsidP="003C2184">
      <w:pPr>
        <w:spacing w:line="276" w:lineRule="auto"/>
        <w:rPr>
          <w:rFonts w:ascii="Arial" w:hAnsi="Arial" w:cs="Arial"/>
          <w:lang w:val="en-GB"/>
        </w:rPr>
      </w:pPr>
    </w:p>
    <w:p w14:paraId="65449341" w14:textId="13FA49D0" w:rsidR="0003235D" w:rsidRPr="0003235D" w:rsidRDefault="0003235D" w:rsidP="0003235D">
      <w:pPr>
        <w:rPr>
          <w:rFonts w:ascii="Arial" w:hAnsi="Arial" w:cs="Arial"/>
          <w:b/>
          <w:bCs w:val="0"/>
        </w:rPr>
      </w:pPr>
      <w:r w:rsidRPr="00B50E5D">
        <w:rPr>
          <w:rFonts w:ascii="Arial" w:hAnsi="Arial" w:cs="Arial"/>
          <w:b/>
          <w:bCs w:val="0"/>
        </w:rPr>
        <w:t>T.</w:t>
      </w:r>
      <w:r>
        <w:rPr>
          <w:rFonts w:ascii="Arial" w:hAnsi="Arial" w:cs="Arial"/>
          <w:b/>
          <w:bCs w:val="0"/>
        </w:rPr>
        <w:t>3.</w:t>
      </w:r>
      <w:r>
        <w:rPr>
          <w:rFonts w:ascii="Arial" w:hAnsi="Arial" w:cs="Arial"/>
          <w:b/>
          <w:bCs w:val="0"/>
        </w:rPr>
        <w:t>2</w:t>
      </w:r>
    </w:p>
    <w:p w14:paraId="1B53353E" w14:textId="77777777" w:rsidR="0003235D" w:rsidRPr="0003235D" w:rsidRDefault="0003235D" w:rsidP="0003235D">
      <w:pPr>
        <w:spacing w:line="276" w:lineRule="auto"/>
        <w:rPr>
          <w:rFonts w:ascii="Arial" w:hAnsi="Arial" w:cs="Arial"/>
        </w:rPr>
      </w:pPr>
      <w:r w:rsidRPr="0003235D">
        <w:rPr>
          <w:rFonts w:ascii="Arial" w:hAnsi="Arial" w:cs="Arial"/>
        </w:rPr>
        <w:t>Every person is born with equal rights and dignity. But around the world, many people still face discrimination and injustice. For example, in some regions, freedom of expression is limited, and people are punished for speaking their minds.</w:t>
      </w:r>
    </w:p>
    <w:p w14:paraId="622E5D58" w14:textId="77777777" w:rsidR="0003235D" w:rsidRPr="0003235D" w:rsidRDefault="0003235D" w:rsidP="0003235D">
      <w:pPr>
        <w:spacing w:line="276" w:lineRule="auto"/>
        <w:rPr>
          <w:rFonts w:ascii="Arial" w:hAnsi="Arial" w:cs="Arial"/>
        </w:rPr>
      </w:pPr>
      <w:r w:rsidRPr="0003235D">
        <w:rPr>
          <w:rFonts w:ascii="Arial" w:hAnsi="Arial" w:cs="Arial"/>
        </w:rPr>
        <w:t>International organizations like the United Nations work to protect human rights by creating agreements and laws. These laws aim to stop violations such as torture, forced labor, or unfair imprisonment.</w:t>
      </w:r>
    </w:p>
    <w:p w14:paraId="27BFEBCC" w14:textId="77777777" w:rsidR="0003235D" w:rsidRPr="0003235D" w:rsidRDefault="0003235D" w:rsidP="0003235D">
      <w:pPr>
        <w:spacing w:line="276" w:lineRule="auto"/>
        <w:rPr>
          <w:rFonts w:ascii="Arial" w:hAnsi="Arial" w:cs="Arial"/>
        </w:rPr>
      </w:pPr>
      <w:r w:rsidRPr="0003235D">
        <w:rPr>
          <w:rFonts w:ascii="Arial" w:hAnsi="Arial" w:cs="Arial"/>
        </w:rPr>
        <w:t>Communities and individuals also play a role. Through activism and awareness campaigns, they help defend the fundamental rights of every human being.</w:t>
      </w:r>
    </w:p>
    <w:p w14:paraId="22655CE7" w14:textId="77777777" w:rsidR="0003235D" w:rsidRDefault="0003235D" w:rsidP="003C2184">
      <w:pPr>
        <w:spacing w:line="276" w:lineRule="auto"/>
        <w:rPr>
          <w:rFonts w:ascii="Arial" w:hAnsi="Arial" w:cs="Arial"/>
          <w:lang w:val="en-GB"/>
        </w:rPr>
      </w:pPr>
    </w:p>
    <w:p w14:paraId="4D8827CF" w14:textId="77777777" w:rsidR="008C0358" w:rsidRPr="00B50E5D" w:rsidRDefault="008C0358" w:rsidP="00B50E5D">
      <w:pPr>
        <w:spacing w:line="360" w:lineRule="auto"/>
        <w:rPr>
          <w:rFonts w:ascii="Arial" w:hAnsi="Arial" w:cs="Arial"/>
          <w:lang w:val="en-GB"/>
        </w:rPr>
      </w:pPr>
    </w:p>
    <w:p w14:paraId="11A90C15" w14:textId="77777777" w:rsidR="00B50E5D" w:rsidRPr="0072558C" w:rsidRDefault="00B50E5D" w:rsidP="0072558C">
      <w:pPr>
        <w:rPr>
          <w:rFonts w:ascii="Arial" w:hAnsi="Arial" w:cs="Arial"/>
        </w:rPr>
      </w:pPr>
    </w:p>
    <w:sectPr w:rsidR="00B50E5D" w:rsidRPr="0072558C" w:rsidSect="00002F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0CF"/>
    <w:rsid w:val="00002FA3"/>
    <w:rsid w:val="0003235D"/>
    <w:rsid w:val="00093155"/>
    <w:rsid w:val="000F3CB4"/>
    <w:rsid w:val="0018331C"/>
    <w:rsid w:val="001920CF"/>
    <w:rsid w:val="001C17DF"/>
    <w:rsid w:val="001E4B6D"/>
    <w:rsid w:val="00317CDD"/>
    <w:rsid w:val="0035745C"/>
    <w:rsid w:val="00387CFE"/>
    <w:rsid w:val="00390D7E"/>
    <w:rsid w:val="003C2184"/>
    <w:rsid w:val="00474FD7"/>
    <w:rsid w:val="00581DB9"/>
    <w:rsid w:val="005D513B"/>
    <w:rsid w:val="005F71BA"/>
    <w:rsid w:val="00662C6D"/>
    <w:rsid w:val="00670FD4"/>
    <w:rsid w:val="006933DB"/>
    <w:rsid w:val="0072558C"/>
    <w:rsid w:val="00740F51"/>
    <w:rsid w:val="00754116"/>
    <w:rsid w:val="00787B19"/>
    <w:rsid w:val="00795E21"/>
    <w:rsid w:val="008C0358"/>
    <w:rsid w:val="00A3529D"/>
    <w:rsid w:val="00AA649C"/>
    <w:rsid w:val="00AB2D4A"/>
    <w:rsid w:val="00B0142C"/>
    <w:rsid w:val="00B50E5D"/>
    <w:rsid w:val="00B67015"/>
    <w:rsid w:val="00B95249"/>
    <w:rsid w:val="00CB7877"/>
    <w:rsid w:val="00D45989"/>
    <w:rsid w:val="00D810E0"/>
    <w:rsid w:val="00DE75E3"/>
    <w:rsid w:val="00EF31DF"/>
    <w:rsid w:val="00FF345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4B82"/>
  <w15:chartTrackingRefBased/>
  <w15:docId w15:val="{B2CE9A5D-6EB2-4D92-A075-BF89F798F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bCs/>
        <w:color w:val="242021"/>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920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1920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1920C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1920C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1920C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1920C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920C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920C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920C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920CF"/>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1920CF"/>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1920CF"/>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1920CF"/>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1920CF"/>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1920C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920C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920C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920CF"/>
    <w:rPr>
      <w:rFonts w:eastAsiaTheme="majorEastAsia" w:cstheme="majorBidi"/>
      <w:color w:val="272727" w:themeColor="text1" w:themeTint="D8"/>
    </w:rPr>
  </w:style>
  <w:style w:type="paragraph" w:styleId="KonuBal">
    <w:name w:val="Title"/>
    <w:basedOn w:val="Normal"/>
    <w:next w:val="Normal"/>
    <w:link w:val="KonuBalChar"/>
    <w:uiPriority w:val="10"/>
    <w:qFormat/>
    <w:rsid w:val="001920CF"/>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KonuBalChar">
    <w:name w:val="Konu Başlığı Char"/>
    <w:basedOn w:val="VarsaylanParagrafYazTipi"/>
    <w:link w:val="KonuBal"/>
    <w:uiPriority w:val="10"/>
    <w:rsid w:val="001920CF"/>
    <w:rPr>
      <w:rFonts w:asciiTheme="majorHAnsi" w:eastAsiaTheme="majorEastAsia" w:hAnsiTheme="majorHAnsi" w:cstheme="majorBidi"/>
      <w:color w:val="auto"/>
      <w:spacing w:val="-10"/>
      <w:kern w:val="28"/>
      <w:sz w:val="56"/>
      <w:szCs w:val="56"/>
    </w:rPr>
  </w:style>
  <w:style w:type="paragraph" w:styleId="Altyaz">
    <w:name w:val="Subtitle"/>
    <w:basedOn w:val="Normal"/>
    <w:next w:val="Normal"/>
    <w:link w:val="AltyazChar"/>
    <w:uiPriority w:val="11"/>
    <w:qFormat/>
    <w:rsid w:val="001920C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920C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920C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920CF"/>
    <w:rPr>
      <w:i/>
      <w:iCs/>
      <w:color w:val="404040" w:themeColor="text1" w:themeTint="BF"/>
    </w:rPr>
  </w:style>
  <w:style w:type="paragraph" w:styleId="ListeParagraf">
    <w:name w:val="List Paragraph"/>
    <w:basedOn w:val="Normal"/>
    <w:uiPriority w:val="34"/>
    <w:qFormat/>
    <w:rsid w:val="001920CF"/>
    <w:pPr>
      <w:ind w:left="720"/>
      <w:contextualSpacing/>
    </w:pPr>
  </w:style>
  <w:style w:type="character" w:styleId="GlVurgulama">
    <w:name w:val="Intense Emphasis"/>
    <w:basedOn w:val="VarsaylanParagrafYazTipi"/>
    <w:uiPriority w:val="21"/>
    <w:qFormat/>
    <w:rsid w:val="001920CF"/>
    <w:rPr>
      <w:i/>
      <w:iCs/>
      <w:color w:val="0F4761" w:themeColor="accent1" w:themeShade="BF"/>
    </w:rPr>
  </w:style>
  <w:style w:type="paragraph" w:styleId="GlAlnt">
    <w:name w:val="Intense Quote"/>
    <w:basedOn w:val="Normal"/>
    <w:next w:val="Normal"/>
    <w:link w:val="GlAlntChar"/>
    <w:uiPriority w:val="30"/>
    <w:qFormat/>
    <w:rsid w:val="001920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1920CF"/>
    <w:rPr>
      <w:i/>
      <w:iCs/>
      <w:color w:val="0F4761" w:themeColor="accent1" w:themeShade="BF"/>
    </w:rPr>
  </w:style>
  <w:style w:type="character" w:styleId="GlBavuru">
    <w:name w:val="Intense Reference"/>
    <w:basedOn w:val="VarsaylanParagrafYazTipi"/>
    <w:uiPriority w:val="32"/>
    <w:qFormat/>
    <w:rsid w:val="001920CF"/>
    <w:rPr>
      <w:b/>
      <w:bCs w:val="0"/>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978579">
      <w:bodyDiv w:val="1"/>
      <w:marLeft w:val="0"/>
      <w:marRight w:val="0"/>
      <w:marTop w:val="0"/>
      <w:marBottom w:val="0"/>
      <w:divBdr>
        <w:top w:val="none" w:sz="0" w:space="0" w:color="auto"/>
        <w:left w:val="none" w:sz="0" w:space="0" w:color="auto"/>
        <w:bottom w:val="none" w:sz="0" w:space="0" w:color="auto"/>
        <w:right w:val="none" w:sz="0" w:space="0" w:color="auto"/>
      </w:divBdr>
    </w:div>
    <w:div w:id="110634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167</Words>
  <Characters>957</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DEMET</dc:creator>
  <cp:keywords/>
  <dc:description/>
  <cp:lastModifiedBy>DEMET</cp:lastModifiedBy>
  <cp:revision>12</cp:revision>
  <dcterms:created xsi:type="dcterms:W3CDTF">2025-05-17T08:17:00Z</dcterms:created>
  <dcterms:modified xsi:type="dcterms:W3CDTF">2025-05-22T17:46:00Z</dcterms:modified>
</cp:coreProperties>
</file>